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857D9" w14:textId="77777777" w:rsidR="000A0435" w:rsidRPr="00237C00" w:rsidRDefault="000A0435" w:rsidP="00237C00"/>
    <w:p w14:paraId="5930C0B6" w14:textId="77777777" w:rsidR="00010A34" w:rsidRPr="00237C00" w:rsidRDefault="00010A34" w:rsidP="00237C00">
      <w:bookmarkStart w:id="0" w:name="_Toc215328006"/>
      <w:r w:rsidRPr="00237C00">
        <w:t>SECTION 1 — Introduction</w:t>
      </w:r>
      <w:bookmarkEnd w:id="0"/>
    </w:p>
    <w:p w14:paraId="55E62BF4" w14:textId="77777777" w:rsidR="00B8257A" w:rsidRPr="00237C00" w:rsidRDefault="00B8257A" w:rsidP="00237C00">
      <w:r w:rsidRPr="00237C00">
        <w:t>Digital marketing allows small companies to reach new customers through online channels.</w:t>
      </w:r>
      <w:r w:rsidRPr="00237C00">
        <w:br/>
        <w:t>This report outlines a strategy for improving the online visibility of Padaria Nata Lisboa, a traditional Portuguese bakery located in Braga.</w:t>
      </w:r>
    </w:p>
    <w:p w14:paraId="7A3125CD" w14:textId="77777777" w:rsidR="00B8257A" w:rsidRPr="00237C00" w:rsidRDefault="00B8257A" w:rsidP="00237C00">
      <w:r w:rsidRPr="00237C00">
        <w:t>In today’s competitive market, small businesses need to maintain a strong online presence to attract and retain customers. Many consumers discover new products and services through platforms such as Google, Instagram, and Facebook. Effective digital marketing helps a company stay visible and relevant in a crowded market.</w:t>
      </w:r>
    </w:p>
    <w:p w14:paraId="4A841478" w14:textId="77777777" w:rsidR="00B8257A" w:rsidRPr="00237C00" w:rsidRDefault="00B8257A" w:rsidP="00237C00">
      <w:r w:rsidRPr="00237C00">
        <w:t>Another advantage of digital marketing is the ability to target specific audiences. Small businesses often have limited marketing budgets, so it is essential to invest in campaigns that reach the right people at the right time. Digital platforms provide analytics tools to monitor customer engagement and adjust strategies for maximum impact.</w:t>
      </w:r>
    </w:p>
    <w:p w14:paraId="4812281E" w14:textId="77777777" w:rsidR="00B8257A" w:rsidRPr="00237C00" w:rsidRDefault="00B8257A" w:rsidP="00237C00">
      <w:r w:rsidRPr="00237C00">
        <w:t>Digital marketing also allows businesses to build long-term relationships with their customers. Through regular posts on social media, email newsletters, and an engaging website, the bakery can communicate directly with its audience. This consistent interaction encourages customer loyalty, repeat purchases, and positive word-of-mouth referrals.</w:t>
      </w:r>
    </w:p>
    <w:p w14:paraId="0DB78A7B" w14:textId="20175F02" w:rsidR="004714F1" w:rsidRPr="00237C00" w:rsidRDefault="00B8257A" w:rsidP="00237C00">
      <w:r w:rsidRPr="00237C00">
        <w:t>Finally, adopting a professional digital marketing strategy enables the bakery to compete with larger brands. By presenting a consistent, professional online image, the bakery can increase its reputation, attract tourists visiting Braga, and ensure sustainable growth.</w:t>
      </w:r>
    </w:p>
    <w:p w14:paraId="554837DF" w14:textId="77777777" w:rsidR="004714F1" w:rsidRPr="00237C00" w:rsidRDefault="004714F1" w:rsidP="00237C00"/>
    <w:p w14:paraId="2700E80E" w14:textId="77777777" w:rsidR="004714F1" w:rsidRPr="00237C00" w:rsidRDefault="004714F1" w:rsidP="00237C00">
      <w:bookmarkStart w:id="1" w:name="_Toc215328007"/>
      <w:r w:rsidRPr="00237C00">
        <w:t>SECTION 2 — Company Background</w:t>
      </w:r>
      <w:bookmarkEnd w:id="1"/>
    </w:p>
    <w:p w14:paraId="46A612A6" w14:textId="12124D17" w:rsidR="00237C00" w:rsidRPr="00237C00" w:rsidRDefault="00237C00" w:rsidP="00237C00">
      <w:pPr>
        <w:rPr>
          <w:lang w:val="en-US"/>
        </w:rPr>
      </w:pPr>
      <w:r>
        <w:rPr>
          <w:lang w:val="en-US"/>
        </w:rPr>
        <w:t>Image - Caption</w:t>
      </w:r>
    </w:p>
    <w:p w14:paraId="0D775F59" w14:textId="6FAC2C1E" w:rsidR="00F85E63" w:rsidRPr="00237C00" w:rsidRDefault="004714F1" w:rsidP="00237C00">
      <w:r w:rsidRPr="00237C00">
        <w:t>Padaria Nata Lisboa is a popular bakery located in the historic city of Braga, Portugal. Founded in 2011, it is part of a well-known Portuguese brand famous for its pastéis de nata and traditional pastries. The bakery attracts both locals and tourists who enjoy authentic Portuguese sweets in a cozy, welcoming environment.</w:t>
      </w:r>
    </w:p>
    <w:p w14:paraId="0732AE2F" w14:textId="77777777" w:rsidR="004714F1" w:rsidRPr="00237C00" w:rsidRDefault="004714F1" w:rsidP="00237C00">
      <w:r w:rsidRPr="00237C00">
        <w:t>The bakery offers a variety of products including pastéis de nata, other pastries, sandwiches, and coffee. The Braga branch is part of a larger network of stores across Portugal, aiming to maintain high quality and authentic taste.</w:t>
      </w:r>
    </w:p>
    <w:p w14:paraId="13E39BB3" w14:textId="3F7D2E80" w:rsidR="007E1BBB" w:rsidRPr="00237C00" w:rsidRDefault="007E1BBB" w:rsidP="00237C00">
      <w:r w:rsidRPr="00237C00">
        <w:t>The Braga branch aims to combine traditional baking with modern marketing techniques. By leveraging its brand reputation and online tools, it can expand its reach and attract new customers while maintaining loyal patrons. The bakery’s online presence, including its website and social media profiles, is central to its marketing strategy.</w:t>
      </w:r>
    </w:p>
    <w:p w14:paraId="7B4F8316" w14:textId="63241769" w:rsidR="00B966DE" w:rsidRPr="00237C00" w:rsidRDefault="00237C00" w:rsidP="00237C00">
      <w:pPr>
        <w:rPr>
          <w:lang w:val="en-US"/>
        </w:rPr>
      </w:pPr>
      <w:r w:rsidRPr="00237C00">
        <w:t>Table</w:t>
      </w:r>
      <w:r>
        <w:rPr>
          <w:lang w:val="en-US"/>
        </w:rPr>
        <w:t xml:space="preserve"> - Caption</w:t>
      </w:r>
    </w:p>
    <w:p w14:paraId="2617DD6B" w14:textId="77777777" w:rsidR="00237C00" w:rsidRPr="00237C00" w:rsidRDefault="00237C00" w:rsidP="00237C00">
      <w:r w:rsidRPr="00237C00">
        <w:t>Parameter</w:t>
      </w:r>
      <w:r w:rsidRPr="00237C00">
        <w:tab/>
        <w:t>Description</w:t>
      </w:r>
    </w:p>
    <w:p w14:paraId="7C960857" w14:textId="77777777" w:rsidR="00237C00" w:rsidRPr="00237C00" w:rsidRDefault="00237C00" w:rsidP="00237C00">
      <w:r w:rsidRPr="00237C00">
        <w:t>Company Name</w:t>
      </w:r>
      <w:r w:rsidRPr="00237C00">
        <w:tab/>
        <w:t>Nata Lisboa – Braga</w:t>
      </w:r>
    </w:p>
    <w:p w14:paraId="22CAF3D5" w14:textId="77777777" w:rsidR="00237C00" w:rsidRPr="00237C00" w:rsidRDefault="00237C00" w:rsidP="00237C00">
      <w:r w:rsidRPr="00237C00">
        <w:t>Location</w:t>
      </w:r>
      <w:r w:rsidRPr="00237C00">
        <w:tab/>
        <w:t>Braga, Portugal</w:t>
      </w:r>
    </w:p>
    <w:p w14:paraId="5EF90087" w14:textId="77777777" w:rsidR="00237C00" w:rsidRPr="00237C00" w:rsidRDefault="00237C00" w:rsidP="00237C00">
      <w:r w:rsidRPr="00237C00">
        <w:t>Industry</w:t>
      </w:r>
      <w:r w:rsidRPr="00237C00">
        <w:tab/>
        <w:t>Food &amp; Beverage</w:t>
      </w:r>
    </w:p>
    <w:p w14:paraId="11962632" w14:textId="77777777" w:rsidR="00237C00" w:rsidRPr="00237C00" w:rsidRDefault="00237C00" w:rsidP="00237C00">
      <w:r w:rsidRPr="00237C00">
        <w:t>Main Products</w:t>
      </w:r>
      <w:r w:rsidRPr="00237C00">
        <w:tab/>
        <w:t>Pastéis de Nata, pastries, sandwiches, coffee</w:t>
      </w:r>
    </w:p>
    <w:p w14:paraId="723D590F" w14:textId="16A49F85" w:rsidR="00237C00" w:rsidRPr="00237C00" w:rsidRDefault="00237C00" w:rsidP="00237C00">
      <w:r w:rsidRPr="00237C00">
        <w:t>Website</w:t>
      </w:r>
      <w:r w:rsidRPr="00237C00">
        <w:tab/>
        <w:t>www.natalisboa.com</w:t>
      </w:r>
    </w:p>
    <w:p w14:paraId="785E7E06" w14:textId="368E92DB" w:rsidR="00237C00" w:rsidRPr="00237C00" w:rsidRDefault="00237C00" w:rsidP="00237C00">
      <w:r w:rsidRPr="00237C00">
        <w:t>Founded</w:t>
      </w:r>
      <w:r w:rsidRPr="00237C00">
        <w:tab/>
        <w:t>2011 (brand)</w:t>
      </w:r>
    </w:p>
    <w:p w14:paraId="25406825" w14:textId="77777777" w:rsidR="007B7F2B" w:rsidRPr="00237C00" w:rsidRDefault="007B7F2B" w:rsidP="00237C00"/>
    <w:p w14:paraId="277FDEAF" w14:textId="77777777" w:rsidR="00A91DB2" w:rsidRPr="00237C00" w:rsidRDefault="00A91DB2" w:rsidP="00237C00">
      <w:bookmarkStart w:id="2" w:name="_Toc215328008"/>
      <w:r w:rsidRPr="00237C00">
        <w:t>SECTION 3 — Proposed Marketing Strategy</w:t>
      </w:r>
      <w:bookmarkEnd w:id="2"/>
    </w:p>
    <w:p w14:paraId="6F8E943F" w14:textId="77777777" w:rsidR="00A91DB2" w:rsidRPr="00237C00" w:rsidRDefault="00A91DB2" w:rsidP="00237C00">
      <w:r w:rsidRPr="00237C00">
        <w:t>Padaria Nata Lisboa can enhance its online presence through a combination of social media campaigns, Google Ads, and website improvements. The following strategies outline how to increase engagement and attract new customers.</w:t>
      </w:r>
    </w:p>
    <w:p w14:paraId="4BDA2953" w14:textId="0CEDB973" w:rsidR="00A91DB2" w:rsidRPr="00237C00" w:rsidRDefault="00A91DB2" w:rsidP="00237C00">
      <w:bookmarkStart w:id="3" w:name="_Toc215328009"/>
      <w:r w:rsidRPr="00237C00">
        <w:t>Social Media Campaigns</w:t>
      </w:r>
      <w:bookmarkEnd w:id="3"/>
    </w:p>
    <w:p w14:paraId="0B70397C" w14:textId="77777777" w:rsidR="00A91DB2" w:rsidRPr="00237C00" w:rsidRDefault="00A91DB2" w:rsidP="00237C00">
      <w:r w:rsidRPr="00237C00">
        <w:t>Instagram product photos: Share appealing images of freshly baked pastéis de nata.</w:t>
      </w:r>
    </w:p>
    <w:p w14:paraId="6B5A05D6" w14:textId="77777777" w:rsidR="00A91DB2" w:rsidRPr="00237C00" w:rsidRDefault="00A91DB2" w:rsidP="00237C00">
      <w:r w:rsidRPr="00237C00">
        <w:t>Facebook promotions: Advertise limited-time offers and events.</w:t>
      </w:r>
    </w:p>
    <w:p w14:paraId="779EE0FE" w14:textId="77777777" w:rsidR="00A91DB2" w:rsidRPr="00237C00" w:rsidRDefault="00A91DB2" w:rsidP="00237C00">
      <w:r w:rsidRPr="00237C00">
        <w:t>TikTok short videos: Show behind-the-scenes baking process to engage younger audiences.</w:t>
      </w:r>
    </w:p>
    <w:p w14:paraId="252A7306" w14:textId="65563038" w:rsidR="00A91DB2" w:rsidRPr="00237C00" w:rsidRDefault="00A91DB2" w:rsidP="00237C00">
      <w:bookmarkStart w:id="4" w:name="_Toc215328010"/>
      <w:r w:rsidRPr="00237C00">
        <w:t>Google Ads</w:t>
      </w:r>
      <w:bookmarkEnd w:id="4"/>
    </w:p>
    <w:p w14:paraId="688B85AB" w14:textId="77777777" w:rsidR="00A91DB2" w:rsidRPr="00237C00" w:rsidRDefault="00A91DB2" w:rsidP="00237C00">
      <w:r w:rsidRPr="00237C00">
        <w:t>Keyword targeting: Focus on local searches like “best pastéis de nata Braga.”</w:t>
      </w:r>
    </w:p>
    <w:p w14:paraId="4B93DED1" w14:textId="77777777" w:rsidR="00A91DB2" w:rsidRPr="00237C00" w:rsidRDefault="00A91DB2" w:rsidP="00237C00">
      <w:r w:rsidRPr="00237C00">
        <w:t>Budget planning: Allocate budget to reach maximum local audience efficiently.</w:t>
      </w:r>
    </w:p>
    <w:p w14:paraId="02D7CEC6" w14:textId="34E5CA38" w:rsidR="00A91DB2" w:rsidRPr="00237C00" w:rsidRDefault="00A91DB2" w:rsidP="00237C00">
      <w:r w:rsidRPr="00237C00">
        <w:t>Weekly performance tracking: Monitor campaign performance and optimize for best results.</w:t>
      </w:r>
    </w:p>
    <w:p w14:paraId="18FDDB43" w14:textId="23BD327D" w:rsidR="00237C00" w:rsidRPr="00237C00" w:rsidRDefault="00A91DB2" w:rsidP="00237C00">
      <w:r w:rsidRPr="00237C00">
        <w:t>Website Improvements</w:t>
      </w:r>
    </w:p>
    <w:p w14:paraId="5DD1597A" w14:textId="436289BE" w:rsidR="00237C00" w:rsidRPr="00237C00" w:rsidRDefault="00237C00" w:rsidP="00237C00">
      <w:r w:rsidRPr="00237C00">
        <w:t>TextBox</w:t>
      </w:r>
    </w:p>
    <w:p w14:paraId="354D49D1" w14:textId="5E0A55A6" w:rsidR="007B7F2B" w:rsidRPr="00237C00" w:rsidRDefault="00237C00" w:rsidP="00237C00">
      <w:r w:rsidRPr="00237C00">
        <w:t>Key Recommendation: Improve website speed, update product photos, and highlight local store promotions in Braga.</w:t>
      </w:r>
    </w:p>
    <w:p w14:paraId="2FE90E3F" w14:textId="42052F60" w:rsidR="007B7F2B" w:rsidRPr="00237C00" w:rsidRDefault="00A91DB2" w:rsidP="00237C00">
      <w:r w:rsidRPr="00237C00">
        <w:t>Additional suggestions:</w:t>
      </w:r>
    </w:p>
    <w:p w14:paraId="4605875C" w14:textId="77777777" w:rsidR="00237C00" w:rsidRPr="00237C00" w:rsidRDefault="00237C00" w:rsidP="00237C00">
      <w:r w:rsidRPr="00237C00">
        <w:t>Add an online ordering option for local delivery.</w:t>
      </w:r>
    </w:p>
    <w:p w14:paraId="5D26B78D" w14:textId="77777777" w:rsidR="00237C00" w:rsidRPr="00237C00" w:rsidRDefault="00237C00" w:rsidP="00237C00">
      <w:r w:rsidRPr="00237C00">
        <w:t>Optimize website for mobile users.</w:t>
      </w:r>
    </w:p>
    <w:p w14:paraId="5AF703A5" w14:textId="6FC2996F" w:rsidR="00141560" w:rsidRPr="00237C00" w:rsidRDefault="00237C00" w:rsidP="00237C00">
      <w:r w:rsidRPr="00237C00">
        <w:t>Include a blog with recipes and bakery news to attract more visitors.</w:t>
      </w:r>
    </w:p>
    <w:p w14:paraId="20B4FB71" w14:textId="77777777" w:rsidR="007B7F2B" w:rsidRPr="00237C00" w:rsidRDefault="007B7F2B" w:rsidP="00237C00">
      <w:bookmarkStart w:id="5" w:name="_Toc215328011"/>
      <w:r w:rsidRPr="00237C00">
        <w:t>SECTION 4 — Expected Results</w:t>
      </w:r>
      <w:bookmarkEnd w:id="5"/>
    </w:p>
    <w:p w14:paraId="3403FAAD" w14:textId="77777777" w:rsidR="007E1BBB" w:rsidRPr="00237C00" w:rsidRDefault="007E1BBB" w:rsidP="00237C00">
      <w:r w:rsidRPr="00237C00">
        <w:t>Implementing a well-structured digital marketing plan can significantly benefit Padaria Nata Lisboa. Expected results include:</w:t>
      </w:r>
    </w:p>
    <w:p w14:paraId="17B48B34" w14:textId="77777777" w:rsidR="007E1BBB" w:rsidRPr="00237C00" w:rsidRDefault="007E1BBB" w:rsidP="00237C00">
      <w:r w:rsidRPr="00237C00">
        <w:t>Increased website traffic: More visitors can discover the bakery online and convert into customers.</w:t>
      </w:r>
    </w:p>
    <w:p w14:paraId="044D00E4" w14:textId="77777777" w:rsidR="007E1BBB" w:rsidRPr="00237C00" w:rsidRDefault="007E1BBB" w:rsidP="00237C00">
      <w:r w:rsidRPr="00237C00">
        <w:t>Higher social media engagement: Consistent posts and campaigns can attract followers and improve brand visibility.</w:t>
      </w:r>
    </w:p>
    <w:p w14:paraId="1927EABF" w14:textId="77777777" w:rsidR="007E1BBB" w:rsidRPr="00237C00" w:rsidRDefault="007E1BBB" w:rsidP="00237C00">
      <w:r w:rsidRPr="00237C00">
        <w:t>Sales growth: Online promotions and ordering options can lead to increased revenue.</w:t>
      </w:r>
    </w:p>
    <w:p w14:paraId="2B65528B" w14:textId="77777777" w:rsidR="007E1BBB" w:rsidRPr="00237C00" w:rsidRDefault="007E1BBB" w:rsidP="00237C00">
      <w:r w:rsidRPr="00237C00">
        <w:t>Enhanced brand recognition: A professional online presence establishes the bakery as a trusted and modern business while maintaining its traditional values.</w:t>
      </w:r>
    </w:p>
    <w:p w14:paraId="17851FC7" w14:textId="6920D0DC" w:rsidR="00237C00" w:rsidRPr="00237C00" w:rsidRDefault="00237C00" w:rsidP="00237C00">
      <w:r w:rsidRPr="00237C00">
        <w:t>Quote</w:t>
      </w:r>
    </w:p>
    <w:p w14:paraId="6C3EEF5E" w14:textId="77777777" w:rsidR="007B7F2B" w:rsidRPr="00237C00" w:rsidRDefault="007B7F2B" w:rsidP="00237C00">
      <w:r w:rsidRPr="00237C00">
        <w:t>“A strong digital strategy can significantly increase customer engagement and attract new visitors to the Braga location.”</w:t>
      </w:r>
    </w:p>
    <w:p w14:paraId="32945272" w14:textId="37D49FF9" w:rsidR="00F85E63" w:rsidRPr="00237C00" w:rsidRDefault="007E1BBB" w:rsidP="00237C00">
      <w:r w:rsidRPr="00237C00">
        <w:t>In addition, improved analytics from campaigns will allow the bakery to understand customer preferences better and refine future marketing strategies.</w:t>
      </w:r>
    </w:p>
    <w:p w14:paraId="7F2BA492" w14:textId="77777777" w:rsidR="00F85E63" w:rsidRPr="00237C00" w:rsidRDefault="00F85E63" w:rsidP="00237C00"/>
    <w:p w14:paraId="485567FB" w14:textId="77777777" w:rsidR="00F85E63" w:rsidRPr="00237C00" w:rsidRDefault="00F85E63" w:rsidP="00237C00"/>
    <w:p w14:paraId="0F82D43D" w14:textId="77777777" w:rsidR="00F85E63" w:rsidRPr="00237C00" w:rsidRDefault="00F85E63" w:rsidP="00237C00">
      <w:bookmarkStart w:id="6" w:name="_GoBack"/>
      <w:bookmarkEnd w:id="6"/>
    </w:p>
    <w:p w14:paraId="71594C38" w14:textId="77777777" w:rsidR="007B7F2B" w:rsidRPr="00237C00" w:rsidRDefault="007B7F2B" w:rsidP="00237C00">
      <w:bookmarkStart w:id="7" w:name="_Toc215328012"/>
      <w:r w:rsidRPr="00237C00">
        <w:t>SECTION 5 — Conclusion</w:t>
      </w:r>
      <w:bookmarkEnd w:id="7"/>
    </w:p>
    <w:p w14:paraId="1C21E74C" w14:textId="77777777" w:rsidR="00643068" w:rsidRPr="00237C00" w:rsidRDefault="00643068" w:rsidP="00237C00">
      <w:r w:rsidRPr="00237C00">
        <w:t>In conclusion, the proposed digital marketing strategies will help Padaria Nata Lisboa strengthen its online presence, attract new customers, and maintain loyal patrons. By using social media campaigns, Google Ads, and website improvements, the bakery can effectively promote its products and increase engagement with the local community.</w:t>
      </w:r>
    </w:p>
    <w:p w14:paraId="5BB2FEF0" w14:textId="77777777" w:rsidR="00643068" w:rsidRPr="00237C00" w:rsidRDefault="00643068" w:rsidP="00237C00">
      <w:r w:rsidRPr="00237C00">
        <w:t>Implementing these strategies ensures the bakery stays competitive in Braga, appeals to both tourists and locals, and builds a professional, modern image online. Long-term benefits include higher sales, stronger brand recognition, and improved customer loyalty.</w:t>
      </w:r>
    </w:p>
    <w:p w14:paraId="7CEB1D18" w14:textId="77777777" w:rsidR="00643068" w:rsidRPr="00237C00" w:rsidRDefault="00643068" w:rsidP="00237C00">
      <w:r w:rsidRPr="00237C00">
        <w:t>Overall, a consistent, professional, and targeted digital marketing approach will support sustainable growth and position Padaria Nata Lisboa as a leading bakery in Braga.</w:t>
      </w:r>
    </w:p>
    <w:p w14:paraId="17D3D178" w14:textId="77777777" w:rsidR="00730928" w:rsidRPr="00237C00" w:rsidRDefault="00730928" w:rsidP="00237C00"/>
    <w:p w14:paraId="3417ADE7" w14:textId="77777777" w:rsidR="00730928" w:rsidRPr="00237C00" w:rsidRDefault="00730928" w:rsidP="00237C00"/>
    <w:p w14:paraId="0B77516F" w14:textId="77777777" w:rsidR="00730928" w:rsidRPr="00237C00" w:rsidRDefault="00730928" w:rsidP="00237C00"/>
    <w:p w14:paraId="7B7BD2FB" w14:textId="77777777" w:rsidR="00730928" w:rsidRPr="00237C00" w:rsidRDefault="00730928" w:rsidP="00237C00"/>
    <w:sectPr w:rsidR="00730928" w:rsidRPr="00237C00" w:rsidSect="00223E17">
      <w:footerReference w:type="default" r:id="rId8"/>
      <w:pgSz w:w="11906" w:h="16838"/>
      <w:pgMar w:top="568"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6D80" w14:textId="77777777" w:rsidR="00E80A13" w:rsidRDefault="00E80A13" w:rsidP="00730928">
      <w:pPr>
        <w:spacing w:after="0" w:line="240" w:lineRule="auto"/>
      </w:pPr>
      <w:r>
        <w:separator/>
      </w:r>
    </w:p>
  </w:endnote>
  <w:endnote w:type="continuationSeparator" w:id="0">
    <w:p w14:paraId="03BFE977" w14:textId="77777777" w:rsidR="00E80A13" w:rsidRDefault="00E80A13" w:rsidP="0073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183291"/>
      <w:docPartObj>
        <w:docPartGallery w:val="Page Numbers (Bottom of Page)"/>
        <w:docPartUnique/>
      </w:docPartObj>
    </w:sdtPr>
    <w:sdtEndPr>
      <w:rPr>
        <w:noProof/>
      </w:rPr>
    </w:sdtEndPr>
    <w:sdtContent>
      <w:p w14:paraId="4E15A928" w14:textId="2322FC28" w:rsidR="00730928" w:rsidRDefault="00730928">
        <w:pPr>
          <w:pStyle w:val="Footer"/>
          <w:jc w:val="right"/>
        </w:pPr>
        <w:r>
          <w:fldChar w:fldCharType="begin"/>
        </w:r>
        <w:r>
          <w:instrText xml:space="preserve"> PAGE   \* MERGEFORMAT </w:instrText>
        </w:r>
        <w:r>
          <w:fldChar w:fldCharType="separate"/>
        </w:r>
        <w:r w:rsidR="00223E17">
          <w:rPr>
            <w:noProof/>
          </w:rPr>
          <w:t>2</w:t>
        </w:r>
        <w:r>
          <w:rPr>
            <w:noProof/>
          </w:rPr>
          <w:fldChar w:fldCharType="end"/>
        </w:r>
      </w:p>
    </w:sdtContent>
  </w:sdt>
  <w:p w14:paraId="39223E96" w14:textId="77777777" w:rsidR="00730928" w:rsidRDefault="00730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0CD7B" w14:textId="77777777" w:rsidR="00E80A13" w:rsidRDefault="00E80A13" w:rsidP="00730928">
      <w:pPr>
        <w:spacing w:after="0" w:line="240" w:lineRule="auto"/>
      </w:pPr>
      <w:r>
        <w:separator/>
      </w:r>
    </w:p>
  </w:footnote>
  <w:footnote w:type="continuationSeparator" w:id="0">
    <w:p w14:paraId="19D15B69" w14:textId="77777777" w:rsidR="00E80A13" w:rsidRDefault="00E80A13" w:rsidP="00730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366C"/>
    <w:multiLevelType w:val="multilevel"/>
    <w:tmpl w:val="08AC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F6F16"/>
    <w:multiLevelType w:val="multilevel"/>
    <w:tmpl w:val="C0F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820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945F18"/>
    <w:multiLevelType w:val="multilevel"/>
    <w:tmpl w:val="B040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3B29EA"/>
    <w:multiLevelType w:val="multilevel"/>
    <w:tmpl w:val="59E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54888"/>
    <w:multiLevelType w:val="multilevel"/>
    <w:tmpl w:val="BEB2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CE0C2A"/>
    <w:multiLevelType w:val="multilevel"/>
    <w:tmpl w:val="C8F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BC"/>
    <w:rsid w:val="000006B1"/>
    <w:rsid w:val="00010A34"/>
    <w:rsid w:val="000726E0"/>
    <w:rsid w:val="000A0435"/>
    <w:rsid w:val="000D4272"/>
    <w:rsid w:val="00100372"/>
    <w:rsid w:val="00141560"/>
    <w:rsid w:val="001E2EF7"/>
    <w:rsid w:val="00223E17"/>
    <w:rsid w:val="00224960"/>
    <w:rsid w:val="00237C00"/>
    <w:rsid w:val="00254B94"/>
    <w:rsid w:val="00275462"/>
    <w:rsid w:val="00296DEA"/>
    <w:rsid w:val="002F0372"/>
    <w:rsid w:val="003221DA"/>
    <w:rsid w:val="00341F2F"/>
    <w:rsid w:val="00351BBC"/>
    <w:rsid w:val="003D064C"/>
    <w:rsid w:val="003D6499"/>
    <w:rsid w:val="00464682"/>
    <w:rsid w:val="004714F1"/>
    <w:rsid w:val="00485425"/>
    <w:rsid w:val="00495AF0"/>
    <w:rsid w:val="00525118"/>
    <w:rsid w:val="0053316B"/>
    <w:rsid w:val="00541105"/>
    <w:rsid w:val="005F1D3A"/>
    <w:rsid w:val="0060588A"/>
    <w:rsid w:val="00643068"/>
    <w:rsid w:val="00730928"/>
    <w:rsid w:val="007B7F2B"/>
    <w:rsid w:val="007E1BBB"/>
    <w:rsid w:val="00921CCA"/>
    <w:rsid w:val="00934E8F"/>
    <w:rsid w:val="00937F7B"/>
    <w:rsid w:val="009520F9"/>
    <w:rsid w:val="00954F1A"/>
    <w:rsid w:val="009B4A08"/>
    <w:rsid w:val="00A338CF"/>
    <w:rsid w:val="00A42D08"/>
    <w:rsid w:val="00A77963"/>
    <w:rsid w:val="00A91DB2"/>
    <w:rsid w:val="00AF3BFE"/>
    <w:rsid w:val="00B26F46"/>
    <w:rsid w:val="00B8257A"/>
    <w:rsid w:val="00B966DE"/>
    <w:rsid w:val="00C31745"/>
    <w:rsid w:val="00C4002E"/>
    <w:rsid w:val="00C7183A"/>
    <w:rsid w:val="00C7717D"/>
    <w:rsid w:val="00CB08A0"/>
    <w:rsid w:val="00D677C5"/>
    <w:rsid w:val="00DA3B3E"/>
    <w:rsid w:val="00DD0E22"/>
    <w:rsid w:val="00E27147"/>
    <w:rsid w:val="00E80A13"/>
    <w:rsid w:val="00EB49D3"/>
    <w:rsid w:val="00F06470"/>
    <w:rsid w:val="00F85E63"/>
    <w:rsid w:val="00FB24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0E9B"/>
  <w15:chartTrackingRefBased/>
  <w15:docId w15:val="{16A00785-60A5-48AD-997C-2A29C6CA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1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BBC"/>
    <w:rPr>
      <w:rFonts w:eastAsiaTheme="majorEastAsia" w:cstheme="majorBidi"/>
      <w:color w:val="272727" w:themeColor="text1" w:themeTint="D8"/>
    </w:rPr>
  </w:style>
  <w:style w:type="paragraph" w:styleId="Title">
    <w:name w:val="Title"/>
    <w:basedOn w:val="Normal"/>
    <w:next w:val="Normal"/>
    <w:link w:val="TitleChar"/>
    <w:uiPriority w:val="10"/>
    <w:qFormat/>
    <w:rsid w:val="0035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BBC"/>
    <w:pPr>
      <w:spacing w:before="160"/>
      <w:jc w:val="center"/>
    </w:pPr>
    <w:rPr>
      <w:i/>
      <w:iCs/>
      <w:color w:val="404040" w:themeColor="text1" w:themeTint="BF"/>
    </w:rPr>
  </w:style>
  <w:style w:type="character" w:customStyle="1" w:styleId="QuoteChar">
    <w:name w:val="Quote Char"/>
    <w:basedOn w:val="DefaultParagraphFont"/>
    <w:link w:val="Quote"/>
    <w:uiPriority w:val="29"/>
    <w:rsid w:val="00351BBC"/>
    <w:rPr>
      <w:i/>
      <w:iCs/>
      <w:color w:val="404040" w:themeColor="text1" w:themeTint="BF"/>
    </w:rPr>
  </w:style>
  <w:style w:type="paragraph" w:styleId="ListParagraph">
    <w:name w:val="List Paragraph"/>
    <w:basedOn w:val="Normal"/>
    <w:uiPriority w:val="34"/>
    <w:qFormat/>
    <w:rsid w:val="00351BBC"/>
    <w:pPr>
      <w:ind w:left="720"/>
      <w:contextualSpacing/>
    </w:pPr>
  </w:style>
  <w:style w:type="character" w:styleId="IntenseEmphasis">
    <w:name w:val="Intense Emphasis"/>
    <w:basedOn w:val="DefaultParagraphFont"/>
    <w:uiPriority w:val="21"/>
    <w:qFormat/>
    <w:rsid w:val="00351BBC"/>
    <w:rPr>
      <w:i/>
      <w:iCs/>
      <w:color w:val="0F4761" w:themeColor="accent1" w:themeShade="BF"/>
    </w:rPr>
  </w:style>
  <w:style w:type="paragraph" w:styleId="IntenseQuote">
    <w:name w:val="Intense Quote"/>
    <w:basedOn w:val="Normal"/>
    <w:next w:val="Normal"/>
    <w:link w:val="IntenseQuoteChar"/>
    <w:uiPriority w:val="30"/>
    <w:qFormat/>
    <w:rsid w:val="00351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BBC"/>
    <w:rPr>
      <w:i/>
      <w:iCs/>
      <w:color w:val="0F4761" w:themeColor="accent1" w:themeShade="BF"/>
    </w:rPr>
  </w:style>
  <w:style w:type="character" w:styleId="IntenseReference">
    <w:name w:val="Intense Reference"/>
    <w:basedOn w:val="DefaultParagraphFont"/>
    <w:uiPriority w:val="32"/>
    <w:qFormat/>
    <w:rsid w:val="00351BBC"/>
    <w:rPr>
      <w:b/>
      <w:bCs/>
      <w:smallCaps/>
      <w:color w:val="0F4761" w:themeColor="accent1" w:themeShade="BF"/>
      <w:spacing w:val="5"/>
    </w:rPr>
  </w:style>
  <w:style w:type="character" w:customStyle="1" w:styleId="rynqvb">
    <w:name w:val="rynqvb"/>
    <w:basedOn w:val="DefaultParagraphFont"/>
    <w:rsid w:val="00464682"/>
  </w:style>
  <w:style w:type="paragraph" w:styleId="NormalWeb">
    <w:name w:val="Normal (Web)"/>
    <w:basedOn w:val="Normal"/>
    <w:uiPriority w:val="99"/>
    <w:unhideWhenUsed/>
    <w:rsid w:val="00010A3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4714F1"/>
    <w:rPr>
      <w:b/>
      <w:bCs/>
    </w:rPr>
  </w:style>
  <w:style w:type="table" w:styleId="TableGrid">
    <w:name w:val="Table Grid"/>
    <w:basedOn w:val="TableNormal"/>
    <w:uiPriority w:val="39"/>
    <w:rsid w:val="004714F1"/>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B966DE"/>
    <w:pPr>
      <w:spacing w:after="0" w:line="240" w:lineRule="auto"/>
    </w:pPr>
    <w:tblPr>
      <w:tblStyleRowBandSize w:val="1"/>
      <w:tblStyleColBandSize w:val="1"/>
      <w:tblInd w:w="0" w:type="dxa"/>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B966D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paragraph" w:styleId="Caption">
    <w:name w:val="caption"/>
    <w:basedOn w:val="Normal"/>
    <w:next w:val="Normal"/>
    <w:uiPriority w:val="35"/>
    <w:unhideWhenUsed/>
    <w:qFormat/>
    <w:rsid w:val="00B966DE"/>
    <w:pPr>
      <w:spacing w:after="200" w:line="240" w:lineRule="auto"/>
    </w:pPr>
    <w:rPr>
      <w:i/>
      <w:iCs/>
      <w:color w:val="0E2841" w:themeColor="text2"/>
      <w:sz w:val="18"/>
      <w:szCs w:val="18"/>
    </w:rPr>
  </w:style>
  <w:style w:type="character" w:styleId="Emphasis">
    <w:name w:val="Emphasis"/>
    <w:basedOn w:val="DefaultParagraphFont"/>
    <w:uiPriority w:val="20"/>
    <w:qFormat/>
    <w:rsid w:val="00A91DB2"/>
    <w:rPr>
      <w:i/>
      <w:iCs/>
    </w:rPr>
  </w:style>
  <w:style w:type="paragraph" w:styleId="Header">
    <w:name w:val="header"/>
    <w:basedOn w:val="Normal"/>
    <w:link w:val="HeaderChar"/>
    <w:uiPriority w:val="99"/>
    <w:unhideWhenUsed/>
    <w:rsid w:val="00730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928"/>
  </w:style>
  <w:style w:type="paragraph" w:styleId="Footer">
    <w:name w:val="footer"/>
    <w:basedOn w:val="Normal"/>
    <w:link w:val="FooterChar"/>
    <w:uiPriority w:val="99"/>
    <w:unhideWhenUsed/>
    <w:rsid w:val="00730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928"/>
  </w:style>
  <w:style w:type="paragraph" w:styleId="TOCHeading">
    <w:name w:val="TOC Heading"/>
    <w:basedOn w:val="Heading1"/>
    <w:next w:val="Normal"/>
    <w:uiPriority w:val="39"/>
    <w:unhideWhenUsed/>
    <w:qFormat/>
    <w:rsid w:val="0054110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41105"/>
    <w:pPr>
      <w:tabs>
        <w:tab w:val="right" w:leader="dot" w:pos="9062"/>
      </w:tabs>
      <w:spacing w:after="100" w:line="480" w:lineRule="auto"/>
    </w:pPr>
  </w:style>
  <w:style w:type="paragraph" w:styleId="TOC2">
    <w:name w:val="toc 2"/>
    <w:basedOn w:val="Normal"/>
    <w:next w:val="Normal"/>
    <w:autoRedefine/>
    <w:uiPriority w:val="39"/>
    <w:unhideWhenUsed/>
    <w:rsid w:val="00541105"/>
    <w:pPr>
      <w:spacing w:after="100"/>
      <w:ind w:left="220"/>
    </w:pPr>
  </w:style>
  <w:style w:type="character" w:styleId="Hyperlink">
    <w:name w:val="Hyperlink"/>
    <w:basedOn w:val="DefaultParagraphFont"/>
    <w:uiPriority w:val="99"/>
    <w:unhideWhenUsed/>
    <w:rsid w:val="00541105"/>
    <w:rPr>
      <w:color w:val="467886" w:themeColor="hyperlink"/>
      <w:u w:val="single"/>
    </w:rPr>
  </w:style>
  <w:style w:type="table" w:styleId="TableGridLight">
    <w:name w:val="Grid Table Light"/>
    <w:basedOn w:val="TableNormal"/>
    <w:uiPriority w:val="40"/>
    <w:rsid w:val="00237C0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36392">
      <w:bodyDiv w:val="1"/>
      <w:marLeft w:val="0"/>
      <w:marRight w:val="0"/>
      <w:marTop w:val="0"/>
      <w:marBottom w:val="0"/>
      <w:divBdr>
        <w:top w:val="none" w:sz="0" w:space="0" w:color="auto"/>
        <w:left w:val="none" w:sz="0" w:space="0" w:color="auto"/>
        <w:bottom w:val="none" w:sz="0" w:space="0" w:color="auto"/>
        <w:right w:val="none" w:sz="0" w:space="0" w:color="auto"/>
      </w:divBdr>
    </w:div>
    <w:div w:id="480968962">
      <w:bodyDiv w:val="1"/>
      <w:marLeft w:val="0"/>
      <w:marRight w:val="0"/>
      <w:marTop w:val="0"/>
      <w:marBottom w:val="0"/>
      <w:divBdr>
        <w:top w:val="none" w:sz="0" w:space="0" w:color="auto"/>
        <w:left w:val="none" w:sz="0" w:space="0" w:color="auto"/>
        <w:bottom w:val="none" w:sz="0" w:space="0" w:color="auto"/>
        <w:right w:val="none" w:sz="0" w:space="0" w:color="auto"/>
      </w:divBdr>
    </w:div>
    <w:div w:id="539783002">
      <w:bodyDiv w:val="1"/>
      <w:marLeft w:val="0"/>
      <w:marRight w:val="0"/>
      <w:marTop w:val="0"/>
      <w:marBottom w:val="0"/>
      <w:divBdr>
        <w:top w:val="none" w:sz="0" w:space="0" w:color="auto"/>
        <w:left w:val="none" w:sz="0" w:space="0" w:color="auto"/>
        <w:bottom w:val="none" w:sz="0" w:space="0" w:color="auto"/>
        <w:right w:val="none" w:sz="0" w:space="0" w:color="auto"/>
      </w:divBdr>
    </w:div>
    <w:div w:id="546642820">
      <w:bodyDiv w:val="1"/>
      <w:marLeft w:val="0"/>
      <w:marRight w:val="0"/>
      <w:marTop w:val="0"/>
      <w:marBottom w:val="0"/>
      <w:divBdr>
        <w:top w:val="none" w:sz="0" w:space="0" w:color="auto"/>
        <w:left w:val="none" w:sz="0" w:space="0" w:color="auto"/>
        <w:bottom w:val="none" w:sz="0" w:space="0" w:color="auto"/>
        <w:right w:val="none" w:sz="0" w:space="0" w:color="auto"/>
      </w:divBdr>
    </w:div>
    <w:div w:id="997414973">
      <w:bodyDiv w:val="1"/>
      <w:marLeft w:val="0"/>
      <w:marRight w:val="0"/>
      <w:marTop w:val="0"/>
      <w:marBottom w:val="0"/>
      <w:divBdr>
        <w:top w:val="none" w:sz="0" w:space="0" w:color="auto"/>
        <w:left w:val="none" w:sz="0" w:space="0" w:color="auto"/>
        <w:bottom w:val="none" w:sz="0" w:space="0" w:color="auto"/>
        <w:right w:val="none" w:sz="0" w:space="0" w:color="auto"/>
      </w:divBdr>
    </w:div>
    <w:div w:id="1345665504">
      <w:bodyDiv w:val="1"/>
      <w:marLeft w:val="0"/>
      <w:marRight w:val="0"/>
      <w:marTop w:val="0"/>
      <w:marBottom w:val="0"/>
      <w:divBdr>
        <w:top w:val="none" w:sz="0" w:space="0" w:color="auto"/>
        <w:left w:val="none" w:sz="0" w:space="0" w:color="auto"/>
        <w:bottom w:val="none" w:sz="0" w:space="0" w:color="auto"/>
        <w:right w:val="none" w:sz="0" w:space="0" w:color="auto"/>
      </w:divBdr>
      <w:divsChild>
        <w:div w:id="1087728480">
          <w:marLeft w:val="0"/>
          <w:marRight w:val="0"/>
          <w:marTop w:val="0"/>
          <w:marBottom w:val="0"/>
          <w:divBdr>
            <w:top w:val="none" w:sz="0" w:space="0" w:color="auto"/>
            <w:left w:val="none" w:sz="0" w:space="0" w:color="auto"/>
            <w:bottom w:val="none" w:sz="0" w:space="0" w:color="auto"/>
            <w:right w:val="none" w:sz="0" w:space="0" w:color="auto"/>
          </w:divBdr>
          <w:divsChild>
            <w:div w:id="14508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3505">
      <w:bodyDiv w:val="1"/>
      <w:marLeft w:val="0"/>
      <w:marRight w:val="0"/>
      <w:marTop w:val="0"/>
      <w:marBottom w:val="0"/>
      <w:divBdr>
        <w:top w:val="none" w:sz="0" w:space="0" w:color="auto"/>
        <w:left w:val="none" w:sz="0" w:space="0" w:color="auto"/>
        <w:bottom w:val="none" w:sz="0" w:space="0" w:color="auto"/>
        <w:right w:val="none" w:sz="0" w:space="0" w:color="auto"/>
      </w:divBdr>
    </w:div>
    <w:div w:id="1572692530">
      <w:bodyDiv w:val="1"/>
      <w:marLeft w:val="0"/>
      <w:marRight w:val="0"/>
      <w:marTop w:val="0"/>
      <w:marBottom w:val="0"/>
      <w:divBdr>
        <w:top w:val="none" w:sz="0" w:space="0" w:color="auto"/>
        <w:left w:val="none" w:sz="0" w:space="0" w:color="auto"/>
        <w:bottom w:val="none" w:sz="0" w:space="0" w:color="auto"/>
        <w:right w:val="none" w:sz="0" w:space="0" w:color="auto"/>
      </w:divBdr>
      <w:divsChild>
        <w:div w:id="19357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671344">
      <w:bodyDiv w:val="1"/>
      <w:marLeft w:val="0"/>
      <w:marRight w:val="0"/>
      <w:marTop w:val="0"/>
      <w:marBottom w:val="0"/>
      <w:divBdr>
        <w:top w:val="none" w:sz="0" w:space="0" w:color="auto"/>
        <w:left w:val="none" w:sz="0" w:space="0" w:color="auto"/>
        <w:bottom w:val="none" w:sz="0" w:space="0" w:color="auto"/>
        <w:right w:val="none" w:sz="0" w:space="0" w:color="auto"/>
      </w:divBdr>
    </w:div>
    <w:div w:id="19933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1DA89-2359-497E-BD89-90B24001A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Мариета Х. Христова</dc:creator>
  <cp:keywords/>
  <dc:description/>
  <cp:lastModifiedBy>Marieta Hristova</cp:lastModifiedBy>
  <cp:revision>44</cp:revision>
  <dcterms:created xsi:type="dcterms:W3CDTF">2025-11-20T06:26:00Z</dcterms:created>
  <dcterms:modified xsi:type="dcterms:W3CDTF">2025-11-29T15:15:00Z</dcterms:modified>
</cp:coreProperties>
</file>